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AC" w:rsidRPr="00360134" w:rsidRDefault="001340AC" w:rsidP="001340AC">
      <w:pPr>
        <w:jc w:val="center"/>
        <w:rPr>
          <w:rFonts w:ascii="Century Gothic" w:hAnsi="Century Gothic"/>
          <w:b/>
          <w:sz w:val="32"/>
          <w:szCs w:val="32"/>
        </w:rPr>
      </w:pPr>
      <w:r w:rsidRPr="00360134">
        <w:rPr>
          <w:rFonts w:ascii="Century Gothic" w:hAnsi="Century Gothic"/>
          <w:b/>
          <w:sz w:val="32"/>
          <w:szCs w:val="32"/>
        </w:rPr>
        <w:t>Graphing – A 6 Step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170"/>
      </w:tblGrid>
      <w:tr w:rsidR="001340AC" w:rsidRPr="00360134" w:rsidTr="00D9755B">
        <w:tc>
          <w:tcPr>
            <w:tcW w:w="5868" w:type="dxa"/>
            <w:vAlign w:val="center"/>
          </w:tcPr>
          <w:p w:rsidR="001340AC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60134">
              <w:rPr>
                <w:rFonts w:ascii="Century Gothic" w:hAnsi="Century Gothic"/>
                <w:b/>
                <w:sz w:val="32"/>
                <w:szCs w:val="32"/>
              </w:rPr>
              <w:t>#1 Pick the appropriate graph</w:t>
            </w:r>
          </w:p>
          <w:p w:rsidR="001340AC" w:rsidRPr="00360134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1340AC" w:rsidRPr="00360134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340AC" w:rsidRPr="00360134" w:rsidTr="00D9755B">
        <w:tc>
          <w:tcPr>
            <w:tcW w:w="5868" w:type="dxa"/>
            <w:vAlign w:val="center"/>
          </w:tcPr>
          <w:p w:rsidR="001340AC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60134">
              <w:rPr>
                <w:rFonts w:ascii="Century Gothic" w:hAnsi="Century Gothic"/>
                <w:b/>
                <w:sz w:val="32"/>
                <w:szCs w:val="32"/>
              </w:rPr>
              <w:t xml:space="preserve">#2 Find the Independent Variable </w:t>
            </w:r>
          </w:p>
          <w:p w:rsidR="001340AC" w:rsidRPr="00360134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1340AC" w:rsidRPr="00360134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1340AC" w:rsidRPr="00360134" w:rsidTr="00D9755B">
        <w:tc>
          <w:tcPr>
            <w:tcW w:w="5868" w:type="dxa"/>
            <w:vAlign w:val="center"/>
          </w:tcPr>
          <w:p w:rsidR="001340AC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60134">
              <w:rPr>
                <w:rFonts w:ascii="Century Gothic" w:hAnsi="Century Gothic"/>
                <w:b/>
                <w:sz w:val="32"/>
                <w:szCs w:val="32"/>
              </w:rPr>
              <w:t>#3 Find the Dependent Variable</w:t>
            </w:r>
          </w:p>
          <w:p w:rsidR="001340AC" w:rsidRPr="00360134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1340AC" w:rsidRPr="00360134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340AC" w:rsidRPr="00360134" w:rsidTr="00D9755B">
        <w:tc>
          <w:tcPr>
            <w:tcW w:w="5868" w:type="dxa"/>
            <w:vAlign w:val="center"/>
          </w:tcPr>
          <w:p w:rsidR="001340AC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60134">
              <w:rPr>
                <w:rFonts w:ascii="Century Gothic" w:hAnsi="Century Gothic"/>
                <w:b/>
                <w:sz w:val="32"/>
                <w:szCs w:val="32"/>
              </w:rPr>
              <w:t>#4 Write a TITLE for the graph</w:t>
            </w:r>
          </w:p>
          <w:p w:rsidR="001340AC" w:rsidRPr="00360134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1340AC" w:rsidRPr="00360134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340AC" w:rsidRPr="00360134" w:rsidTr="00D9755B">
        <w:tc>
          <w:tcPr>
            <w:tcW w:w="5868" w:type="dxa"/>
            <w:vAlign w:val="center"/>
          </w:tcPr>
          <w:p w:rsidR="001340AC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60134">
              <w:rPr>
                <w:rFonts w:ascii="Century Gothic" w:hAnsi="Century Gothic"/>
                <w:b/>
                <w:sz w:val="32"/>
                <w:szCs w:val="32"/>
              </w:rPr>
              <w:t>#5 Determine the SCALE for the x &amp; y</w:t>
            </w:r>
          </w:p>
          <w:p w:rsidR="001340AC" w:rsidRPr="00360134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1340AC" w:rsidRPr="00360134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340AC" w:rsidRPr="00360134" w:rsidTr="00D9755B">
        <w:tc>
          <w:tcPr>
            <w:tcW w:w="5868" w:type="dxa"/>
            <w:vAlign w:val="center"/>
          </w:tcPr>
          <w:p w:rsidR="001340AC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60134">
              <w:rPr>
                <w:rFonts w:ascii="Century Gothic" w:hAnsi="Century Gothic"/>
                <w:b/>
                <w:sz w:val="32"/>
                <w:szCs w:val="32"/>
              </w:rPr>
              <w:t>#6 Add the DATA to the Graph</w:t>
            </w:r>
          </w:p>
          <w:p w:rsidR="001340AC" w:rsidRPr="00360134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1340AC" w:rsidRPr="00360134" w:rsidRDefault="001340AC" w:rsidP="00D9755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CE4075" w:rsidRDefault="00CE4075"/>
    <w:sectPr w:rsidR="00CE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AC"/>
    <w:rsid w:val="001340AC"/>
    <w:rsid w:val="00C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2015-09-22T20:50:00Z</dcterms:created>
  <dcterms:modified xsi:type="dcterms:W3CDTF">2015-09-22T20:50:00Z</dcterms:modified>
</cp:coreProperties>
</file>